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1" w:rsidRPr="004975B9" w:rsidRDefault="00507CC1" w:rsidP="00507CC1">
      <w:pPr>
        <w:pStyle w:val="310"/>
      </w:pPr>
      <w:bookmarkStart w:id="0" w:name="_Toc17691554"/>
      <w:bookmarkStart w:id="1" w:name="_Toc52168725"/>
      <w:bookmarkStart w:id="2" w:name="_GoBack"/>
      <w:bookmarkEnd w:id="2"/>
      <w:r w:rsidRPr="004975B9">
        <w:t>Показатели независимой оценки качества</w:t>
      </w:r>
      <w:bookmarkEnd w:id="0"/>
      <w:bookmarkEnd w:id="1"/>
    </w:p>
    <w:p w:rsidR="00507CC1" w:rsidRPr="004975B9" w:rsidRDefault="00507CC1" w:rsidP="00507CC1">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25"/>
        <w:gridCol w:w="878"/>
        <w:gridCol w:w="3348"/>
        <w:gridCol w:w="3222"/>
        <w:gridCol w:w="1378"/>
        <w:gridCol w:w="1174"/>
      </w:tblGrid>
      <w:tr w:rsidR="00507CC1"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Значи-мость пока-зателя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Макси-мальное значение</w:t>
            </w:r>
            <w:r>
              <w:rPr>
                <w:rFonts w:eastAsia="Times New Roman"/>
                <w:sz w:val="24"/>
                <w:szCs w:val="24"/>
              </w:rPr>
              <w:t xml:space="preserve"> </w:t>
            </w:r>
            <w:r w:rsidRPr="004975B9">
              <w:rPr>
                <w:rFonts w:eastAsia="Times New Roman"/>
                <w:sz w:val="24"/>
                <w:szCs w:val="24"/>
              </w:rPr>
              <w:t>в баллах</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bl>
    <w:p w:rsidR="00507CC1" w:rsidRPr="004975B9" w:rsidRDefault="00507CC1" w:rsidP="00507CC1">
      <w:pPr>
        <w:spacing w:line="240" w:lineRule="auto"/>
        <w:ind w:firstLine="0"/>
        <w:jc w:val="left"/>
        <w:rPr>
          <w:rFonts w:eastAsia="Times New Roman"/>
          <w:sz w:val="24"/>
          <w:szCs w:val="24"/>
          <w:lang w:eastAsia="ru-RU"/>
        </w:rPr>
        <w:sectPr w:rsidR="00507CC1"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18"/>
        <w:gridCol w:w="640"/>
        <w:gridCol w:w="4780"/>
        <w:gridCol w:w="3715"/>
        <w:gridCol w:w="996"/>
        <w:gridCol w:w="815"/>
      </w:tblGrid>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4975B9">
              <w:rPr>
                <w:rFonts w:eastAsia="Times New Roman"/>
                <w:sz w:val="24"/>
                <w:szCs w:val="24"/>
                <w:vertAlign w:val="superscript"/>
              </w:rPr>
              <w:t xml:space="preserve"> </w:t>
            </w:r>
            <w:r w:rsidRPr="004975B9">
              <w:rPr>
                <w:rFonts w:eastAsia="Times New Roman"/>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w:t>
            </w:r>
            <w:r w:rsidRPr="004975B9">
              <w:rPr>
                <w:rFonts w:eastAsia="Times New Roman"/>
                <w:sz w:val="24"/>
                <w:szCs w:val="24"/>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Своевременность предоставления услуги.</w:t>
            </w:r>
            <w:r w:rsidRPr="004975B9">
              <w:rPr>
                <w:rFonts w:eastAsia="Times New Roman"/>
                <w:sz w:val="24"/>
                <w:szCs w:val="24"/>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xml:space="preserve">- равен установленному сроку </w:t>
            </w:r>
            <w:r w:rsidRPr="004975B9">
              <w:rPr>
                <w:rFonts w:eastAsia="Times New Roman" w:cs="Times New Roman CYR"/>
                <w:sz w:val="24"/>
                <w:szCs w:val="24"/>
              </w:rPr>
              <w:lastRenderedPageBreak/>
              <w:t>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 xml:space="preserve">10 </w:t>
            </w:r>
            <w:r w:rsidRPr="004975B9">
              <w:rPr>
                <w:rFonts w:eastAsia="Times New Roman" w:cs="Times New Roman CYR"/>
                <w:sz w:val="24"/>
                <w:szCs w:val="24"/>
              </w:rPr>
              <w:lastRenderedPageBreak/>
              <w:t>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100 </w:t>
            </w:r>
            <w:r w:rsidRPr="004975B9">
              <w:rPr>
                <w:rFonts w:eastAsia="Times New Roman"/>
                <w:sz w:val="24"/>
                <w:szCs w:val="24"/>
              </w:rPr>
              <w:lastRenderedPageBreak/>
              <w:t>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меньше установленного срока ожидания не менее,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организации и ее помещений с учетом доступности для инвалидов</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w:t>
            </w:r>
            <w:r w:rsidRPr="004975B9">
              <w:rPr>
                <w:rFonts w:eastAsia="Times New Roman"/>
                <w:sz w:val="24"/>
                <w:szCs w:val="24"/>
              </w:rPr>
              <w:lastRenderedPageBreak/>
              <w:t>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80 </w:t>
            </w:r>
            <w:r w:rsidRPr="004975B9">
              <w:rPr>
                <w:rFonts w:eastAsia="Times New Roman"/>
                <w:sz w:val="24"/>
                <w:szCs w:val="24"/>
              </w:rPr>
              <w:lastRenderedPageBreak/>
              <w:t>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возможность предоставления инвалидам по слуху (слуху и зрению) услуг сурдопереводчика (тифлосурдопереводчика);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доступностью услуг для инвалидов (в % от общего числа опрошенных получателей услуг </w:t>
            </w:r>
            <w:r w:rsidRPr="004975B9">
              <w:rPr>
                <w:rFonts w:eastAsia="Times New Roman"/>
                <w:sz w:val="24"/>
                <w:szCs w:val="24"/>
              </w:rPr>
              <w:lastRenderedPageBreak/>
              <w:t>–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доля получателей услуг, удовлетворенных доступностью услуг для инвалидов (в % от общего числа опрошенных </w:t>
            </w:r>
            <w:r w:rsidRPr="004975B9">
              <w:rPr>
                <w:rFonts w:eastAsia="Times New Roman"/>
                <w:sz w:val="24"/>
                <w:szCs w:val="24"/>
              </w:rPr>
              <w:lastRenderedPageBreak/>
              <w:t>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507CC1" w:rsidRDefault="00507CC1"/>
    <w:p w:rsidR="00507CC1" w:rsidRDefault="00507CC1"/>
    <w:p w:rsidR="00507CC1" w:rsidRDefault="00507CC1"/>
    <w:p w:rsidR="00507CC1" w:rsidRDefault="00507CC1"/>
    <w:p w:rsidR="00507CC1" w:rsidRPr="00295C0B" w:rsidRDefault="00507CC1" w:rsidP="00507CC1">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bookmarkStart w:id="3" w:name="_Toc51113142"/>
      <w:bookmarkStart w:id="4" w:name="_Toc52168734"/>
      <w:r w:rsidRPr="00295C0B">
        <w:rPr>
          <w:rFonts w:eastAsia="Calibri"/>
          <w:b/>
          <w:bCs/>
          <w:iCs/>
          <w:smallCaps/>
          <w:color w:val="0081A4"/>
          <w:spacing w:val="24"/>
          <w:sz w:val="32"/>
          <w:szCs w:val="32"/>
          <w:lang w:eastAsia="ru-RU"/>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3"/>
      <w:bookmarkEnd w:id="4"/>
    </w:p>
    <w:tbl>
      <w:tblPr>
        <w:tblW w:w="16019" w:type="dxa"/>
        <w:tblInd w:w="-256" w:type="dxa"/>
        <w:tblLayout w:type="fixed"/>
        <w:tblCellMar>
          <w:left w:w="28" w:type="dxa"/>
          <w:right w:w="28" w:type="dxa"/>
        </w:tblCellMar>
        <w:tblLook w:val="04A0" w:firstRow="1" w:lastRow="0" w:firstColumn="1" w:lastColumn="0" w:noHBand="0" w:noVBand="1"/>
      </w:tblPr>
      <w:tblGrid>
        <w:gridCol w:w="850"/>
        <w:gridCol w:w="2125"/>
        <w:gridCol w:w="566"/>
        <w:gridCol w:w="429"/>
        <w:gridCol w:w="425"/>
        <w:gridCol w:w="567"/>
        <w:gridCol w:w="425"/>
        <w:gridCol w:w="426"/>
        <w:gridCol w:w="567"/>
        <w:gridCol w:w="425"/>
        <w:gridCol w:w="567"/>
        <w:gridCol w:w="567"/>
        <w:gridCol w:w="425"/>
        <w:gridCol w:w="567"/>
        <w:gridCol w:w="88"/>
        <w:gridCol w:w="337"/>
        <w:gridCol w:w="426"/>
        <w:gridCol w:w="567"/>
        <w:gridCol w:w="567"/>
        <w:gridCol w:w="425"/>
        <w:gridCol w:w="567"/>
        <w:gridCol w:w="567"/>
        <w:gridCol w:w="709"/>
        <w:gridCol w:w="425"/>
        <w:gridCol w:w="567"/>
        <w:gridCol w:w="567"/>
        <w:gridCol w:w="567"/>
        <w:gridCol w:w="709"/>
      </w:tblGrid>
      <w:tr w:rsidR="00507CC1" w:rsidRPr="00295C0B" w:rsidTr="00507CC1">
        <w:trPr>
          <w:trHeight w:val="255"/>
          <w:tblHeader/>
        </w:trPr>
        <w:tc>
          <w:tcPr>
            <w:tcW w:w="85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п/п</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30" w:type="dxa"/>
            <w:gridSpan w:val="8"/>
            <w:tcBorders>
              <w:top w:val="single" w:sz="4" w:space="0" w:color="auto"/>
              <w:left w:val="nil"/>
              <w:bottom w:val="single" w:sz="4" w:space="0" w:color="auto"/>
              <w:right w:val="single" w:sz="4" w:space="0" w:color="auto"/>
            </w:tcBorders>
            <w:shd w:val="clear" w:color="000000" w:fill="C0D9EB"/>
            <w:noWrap/>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214" w:type="dxa"/>
            <w:gridSpan w:val="5"/>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1897"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507CC1" w:rsidRPr="00295C0B" w:rsidTr="00507CC1">
        <w:trPr>
          <w:trHeight w:val="48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2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1.1.2. П.инф. Сайт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 П.инф</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1.2. П.дист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1.3.1 П. откр. стенд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1.3.2 П. откр. Сайт</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1.3. П.открУ</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Крит1</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2.1. П.комф</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2.2. П.своевр.</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2.3. У.комф.</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Крит2</w:t>
            </w:r>
          </w:p>
        </w:tc>
        <w:tc>
          <w:tcPr>
            <w:tcW w:w="425"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3.1. П.орг.Д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3.2. П.усл.Д</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3.3. П.дост.У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4.1. П.перв.К</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4.2. П.оказ.усл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4.3. П.вежл.дист.У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Крит4</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5.1. П.реком</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5.2.П.Орг.усл.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5.3. П.уд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507CC1" w:rsidRPr="00295C0B" w:rsidTr="00507CC1">
        <w:trPr>
          <w:trHeight w:val="120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9"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231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81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110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238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313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104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 «Солнышко»</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142 «Сказка»</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201 «Сибирская сказка»</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212 «г.ок»</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235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322 «Морозко»</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65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82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159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176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179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w:t>
            </w:r>
            <w:r>
              <w:rPr>
                <w:rFonts w:eastAsia="Times New Roman"/>
                <w:color w:val="000000"/>
                <w:sz w:val="18"/>
                <w:szCs w:val="18"/>
                <w:lang w:eastAsia="ru-RU"/>
              </w:rPr>
              <w:t xml:space="preserve"> </w:t>
            </w:r>
            <w:r w:rsidRPr="00DC75E7">
              <w:rPr>
                <w:rFonts w:eastAsia="Times New Roman"/>
                <w:color w:val="000000"/>
                <w:sz w:val="18"/>
                <w:szCs w:val="18"/>
                <w:lang w:eastAsia="ru-RU"/>
              </w:rPr>
              <w:t>№ 183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193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194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w:t>
            </w:r>
            <w:r>
              <w:rPr>
                <w:rFonts w:eastAsia="Times New Roman"/>
                <w:color w:val="000000"/>
                <w:sz w:val="18"/>
                <w:szCs w:val="18"/>
                <w:lang w:eastAsia="ru-RU"/>
              </w:rPr>
              <w:t xml:space="preserve"> </w:t>
            </w:r>
            <w:r w:rsidRPr="00DC75E7">
              <w:rPr>
                <w:rFonts w:eastAsia="Times New Roman"/>
                <w:color w:val="000000"/>
                <w:sz w:val="18"/>
                <w:szCs w:val="18"/>
                <w:lang w:eastAsia="ru-RU"/>
              </w:rPr>
              <w:t>№ 255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w:t>
            </w:r>
            <w:r>
              <w:rPr>
                <w:rFonts w:eastAsia="Times New Roman"/>
                <w:color w:val="000000"/>
                <w:sz w:val="18"/>
                <w:szCs w:val="18"/>
                <w:lang w:eastAsia="ru-RU"/>
              </w:rPr>
              <w:t xml:space="preserve"> </w:t>
            </w:r>
            <w:r w:rsidRPr="00DC75E7">
              <w:rPr>
                <w:rFonts w:eastAsia="Times New Roman"/>
                <w:color w:val="000000"/>
                <w:sz w:val="18"/>
                <w:szCs w:val="18"/>
                <w:lang w:eastAsia="ru-RU"/>
              </w:rPr>
              <w:t>№ 291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306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w:t>
            </w:r>
            <w:r>
              <w:rPr>
                <w:rFonts w:eastAsia="Times New Roman"/>
                <w:color w:val="000000"/>
                <w:sz w:val="18"/>
                <w:szCs w:val="18"/>
                <w:lang w:eastAsia="ru-RU"/>
              </w:rPr>
              <w:t xml:space="preserve"> </w:t>
            </w:r>
            <w:r w:rsidRPr="00DC75E7">
              <w:rPr>
                <w:rFonts w:eastAsia="Times New Roman"/>
                <w:color w:val="000000"/>
                <w:sz w:val="18"/>
                <w:szCs w:val="18"/>
                <w:lang w:eastAsia="ru-RU"/>
              </w:rPr>
              <w:t>№ 319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323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19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43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46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54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59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66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72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75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76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89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112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137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148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151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152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163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186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190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200 «Одуванчик»</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213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218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277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282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296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300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309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316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326</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329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330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МАДОУ № 333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72</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79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95</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120</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121</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222</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73</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20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78</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248</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84</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85</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257</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52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269</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91</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67</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36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92</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90</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82</w:t>
            </w: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273</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62</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89</w:t>
            </w:r>
          </w:p>
        </w:tc>
      </w:tr>
    </w:tbl>
    <w:p w:rsidR="00507CC1" w:rsidRDefault="00507CC1"/>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p w:rsidR="000F4DE5" w:rsidRDefault="000F4DE5" w:rsidP="000F4DE5">
      <w:pPr>
        <w:pStyle w:val="22"/>
      </w:pPr>
      <w:bookmarkStart w:id="5" w:name="_Toc52168743"/>
      <w:r>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rsidR="005D546F" w:rsidRPr="005D546F" w:rsidRDefault="005D546F" w:rsidP="005D546F">
      <w:pPr>
        <w:rPr>
          <w:lang w:eastAsia="ru-RU"/>
        </w:rPr>
      </w:pPr>
    </w:p>
    <w:tbl>
      <w:tblPr>
        <w:tblW w:w="15134" w:type="dxa"/>
        <w:tblLook w:val="04A0" w:firstRow="1" w:lastRow="0" w:firstColumn="1" w:lastColumn="0" w:noHBand="0" w:noVBand="1"/>
      </w:tblPr>
      <w:tblGrid>
        <w:gridCol w:w="1983"/>
        <w:gridCol w:w="13151"/>
      </w:tblGrid>
      <w:tr w:rsidR="000F4DE5" w:rsidRPr="00DC75E7" w:rsidTr="005D546F">
        <w:trPr>
          <w:trHeight w:val="665"/>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3151"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5D546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231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80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81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110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238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313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84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104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 «Солнышко»</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142 «Сказка»</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201 «Сибирская сказка»</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212 «г.ок»</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235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322 «Морозко»</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65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82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159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176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179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w:t>
            </w:r>
            <w:r>
              <w:rPr>
                <w:rFonts w:eastAsia="Times New Roman"/>
                <w:color w:val="000000"/>
                <w:sz w:val="22"/>
                <w:szCs w:val="22"/>
                <w:lang w:eastAsia="ru-RU"/>
              </w:rPr>
              <w:t xml:space="preserve"> </w:t>
            </w:r>
            <w:r w:rsidRPr="00DC75E7">
              <w:rPr>
                <w:rFonts w:eastAsia="Times New Roman"/>
                <w:color w:val="000000"/>
                <w:sz w:val="22"/>
                <w:szCs w:val="22"/>
                <w:lang w:eastAsia="ru-RU"/>
              </w:rPr>
              <w:t>№ 183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w:t>
            </w:r>
            <w:r>
              <w:rPr>
                <w:rFonts w:eastAsia="Times New Roman"/>
                <w:color w:val="000000"/>
                <w:sz w:val="22"/>
                <w:szCs w:val="22"/>
                <w:lang w:eastAsia="ru-RU"/>
              </w:rPr>
              <w:t xml:space="preserve"> </w:t>
            </w:r>
            <w:r w:rsidRPr="00DC75E7">
              <w:rPr>
                <w:rFonts w:eastAsia="Times New Roman"/>
                <w:color w:val="000000"/>
                <w:sz w:val="22"/>
                <w:szCs w:val="22"/>
                <w:lang w:eastAsia="ru-RU"/>
              </w:rPr>
              <w:t>№ 255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w:t>
            </w:r>
            <w:r>
              <w:rPr>
                <w:rFonts w:eastAsia="Times New Roman"/>
                <w:color w:val="000000"/>
                <w:sz w:val="22"/>
                <w:szCs w:val="22"/>
                <w:lang w:eastAsia="ru-RU"/>
              </w:rPr>
              <w:t xml:space="preserve"> </w:t>
            </w:r>
            <w:r w:rsidRPr="00DC75E7">
              <w:rPr>
                <w:rFonts w:eastAsia="Times New Roman"/>
                <w:color w:val="000000"/>
                <w:sz w:val="22"/>
                <w:szCs w:val="22"/>
                <w:lang w:eastAsia="ru-RU"/>
              </w:rPr>
              <w:t>№ 291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306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 xml:space="preserve">Стёрта разметка на автостоянке для инвалидов. Сайт работает нестабильно. </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w:t>
            </w:r>
            <w:r>
              <w:rPr>
                <w:rFonts w:eastAsia="Times New Roman"/>
                <w:color w:val="000000"/>
                <w:sz w:val="22"/>
                <w:szCs w:val="22"/>
                <w:lang w:eastAsia="ru-RU"/>
              </w:rPr>
              <w:t xml:space="preserve"> </w:t>
            </w:r>
            <w:r w:rsidRPr="00DC75E7">
              <w:rPr>
                <w:rFonts w:eastAsia="Times New Roman"/>
                <w:color w:val="000000"/>
                <w:sz w:val="22"/>
                <w:szCs w:val="22"/>
                <w:lang w:eastAsia="ru-RU"/>
              </w:rPr>
              <w:t>№ 319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323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19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43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46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54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59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66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72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75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76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89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112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137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148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151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152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163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186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190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200 «Одуванчик»</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нее);иной дистанционный способ взаимодействия;.</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213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218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277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282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296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300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309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316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326</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329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330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МАДОУ № 333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p w:rsidR="000F4DE5" w:rsidRPr="00DC75E7" w:rsidRDefault="000F4DE5" w:rsidP="002C1C5F">
            <w:pPr>
              <w:spacing w:line="240" w:lineRule="auto"/>
              <w:ind w:firstLine="0"/>
              <w:jc w:val="left"/>
              <w:rPr>
                <w:rFonts w:eastAsia="Times New Roman"/>
                <w:color w:val="000000"/>
                <w:sz w:val="22"/>
                <w:szCs w:val="22"/>
                <w:lang w:eastAsia="ru-RU"/>
              </w:rPr>
            </w:pP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79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95</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120</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информационных стендов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121</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Недостаточно способов дистанционных взаимодействий на официальном сайте организации: электронные сервисы</w:t>
            </w:r>
            <w:r>
              <w:rPr>
                <w:rFonts w:eastAsia="Times New Roman"/>
                <w:color w:val="000000"/>
                <w:sz w:val="22"/>
                <w:szCs w:val="22"/>
                <w:lang w:eastAsia="ru-RU"/>
              </w:rPr>
              <w:t xml:space="preserve"> </w:t>
            </w:r>
            <w:r w:rsidRPr="00DC75E7">
              <w:rPr>
                <w:rFonts w:eastAsia="Times New Roman"/>
                <w:color w:val="000000"/>
                <w:sz w:val="22"/>
                <w:szCs w:val="22"/>
                <w:lang w:eastAsia="ru-RU"/>
              </w:rPr>
              <w:t>(форма для подачи электронного</w:t>
            </w:r>
            <w:r>
              <w:rPr>
                <w:rFonts w:eastAsia="Times New Roman"/>
                <w:color w:val="000000"/>
                <w:sz w:val="22"/>
                <w:szCs w:val="22"/>
                <w:lang w:eastAsia="ru-RU"/>
              </w:rPr>
              <w:t xml:space="preserve"> </w:t>
            </w:r>
            <w:r w:rsidRPr="00DC75E7">
              <w:rPr>
                <w:rFonts w:eastAsia="Times New Roman"/>
                <w:color w:val="000000"/>
                <w:sz w:val="22"/>
                <w:szCs w:val="22"/>
                <w:lang w:eastAsia="ru-RU"/>
              </w:rPr>
              <w:t>обращения (жалобы, предложения),</w:t>
            </w:r>
            <w:r>
              <w:rPr>
                <w:rFonts w:eastAsia="Times New Roman"/>
                <w:color w:val="000000"/>
                <w:sz w:val="22"/>
                <w:szCs w:val="22"/>
                <w:lang w:eastAsia="ru-RU"/>
              </w:rPr>
              <w:t xml:space="preserve"> </w:t>
            </w:r>
            <w:r w:rsidRPr="00DC75E7">
              <w:rPr>
                <w:rFonts w:eastAsia="Times New Roman"/>
                <w:color w:val="000000"/>
                <w:sz w:val="22"/>
                <w:szCs w:val="22"/>
                <w:lang w:eastAsia="ru-RU"/>
              </w:rPr>
              <w:t>получение консультации по</w:t>
            </w:r>
            <w:r>
              <w:rPr>
                <w:rFonts w:eastAsia="Times New Roman"/>
                <w:color w:val="000000"/>
                <w:sz w:val="22"/>
                <w:szCs w:val="22"/>
                <w:lang w:eastAsia="ru-RU"/>
              </w:rPr>
              <w:t xml:space="preserve"> </w:t>
            </w:r>
            <w:r w:rsidRPr="00DC75E7">
              <w:rPr>
                <w:rFonts w:eastAsia="Times New Roman"/>
                <w:color w:val="000000"/>
                <w:sz w:val="22"/>
                <w:szCs w:val="22"/>
                <w:lang w:eastAsia="ru-RU"/>
              </w:rPr>
              <w:t>оказываемым услугам и пр.);раздел Часто</w:t>
            </w:r>
            <w:r>
              <w:rPr>
                <w:rFonts w:eastAsia="Times New Roman"/>
                <w:color w:val="000000"/>
                <w:sz w:val="22"/>
                <w:szCs w:val="22"/>
                <w:lang w:eastAsia="ru-RU"/>
              </w:rPr>
              <w:t xml:space="preserve"> </w:t>
            </w:r>
            <w:r w:rsidRPr="00DC75E7">
              <w:rPr>
                <w:rFonts w:eastAsia="Times New Roman"/>
                <w:color w:val="000000"/>
                <w:sz w:val="22"/>
                <w:szCs w:val="22"/>
                <w:lang w:eastAsia="ru-RU"/>
              </w:rPr>
              <w:t>задаваемые вопросы;.</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сменных кресел-колясок</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222</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Наполнение официального сайта не соответствует требованиям, установленным нормативными правовыми актами.</w:t>
            </w:r>
          </w:p>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248</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257</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269</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eastAsia="Times New Roman"/>
                <w:color w:val="000000"/>
                <w:sz w:val="22"/>
                <w:szCs w:val="22"/>
                <w:lang w:eastAsia="ru-RU"/>
              </w:rPr>
              <w:t>.</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273</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для инвалидов территории, прилегающей к организации, и ее помещений: наличие оборудованных групп пандусами/подъемными платформами;наличие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r>
              <w:rPr>
                <w:rFonts w:eastAsia="Times New Roman"/>
                <w:color w:val="000000"/>
                <w:sz w:val="22"/>
                <w:szCs w:val="22"/>
                <w:lang w:eastAsia="ru-RU"/>
              </w:rPr>
              <w:t>.</w:t>
            </w:r>
          </w:p>
        </w:tc>
      </w:tr>
    </w:tbl>
    <w:p w:rsidR="000F4DE5" w:rsidRDefault="000F4DE5"/>
    <w:sectPr w:rsidR="000F4DE5" w:rsidSect="00507CC1">
      <w:pgSz w:w="16838" w:h="11906" w:orient="landscape"/>
      <w:pgMar w:top="709"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66E27"/>
    <w:multiLevelType w:val="hybridMultilevel"/>
    <w:tmpl w:val="5C82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6A871EF"/>
    <w:multiLevelType w:val="hybridMultilevel"/>
    <w:tmpl w:val="82300BBC"/>
    <w:lvl w:ilvl="0" w:tplc="AD5887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1">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3">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2">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1"/>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7"/>
  </w:num>
  <w:num w:numId="8">
    <w:abstractNumId w:val="29"/>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3"/>
  </w:num>
  <w:num w:numId="29">
    <w:abstractNumId w:val="12"/>
  </w:num>
  <w:num w:numId="30">
    <w:abstractNumId w:val="26"/>
  </w:num>
  <w:num w:numId="31">
    <w:abstractNumId w:val="1"/>
  </w:num>
  <w:num w:numId="32">
    <w:abstractNumId w:val="2"/>
  </w:num>
  <w:num w:numId="33">
    <w:abstractNumId w:val="8"/>
  </w:num>
  <w:num w:numId="34">
    <w:abstractNumId w:val="8"/>
    <w:lvlOverride w:ilvl="0">
      <w:startOverride w:val="1"/>
    </w:lvlOverride>
  </w:num>
  <w:num w:numId="35">
    <w:abstractNumId w:val="22"/>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5D"/>
    <w:rsid w:val="000F4DE5"/>
    <w:rsid w:val="0012115D"/>
    <w:rsid w:val="00427F73"/>
    <w:rsid w:val="0047735B"/>
    <w:rsid w:val="00507CC1"/>
    <w:rsid w:val="005D546F"/>
    <w:rsid w:val="00AC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26998</Words>
  <Characters>153895</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Швецова Лариса Владимировна</cp:lastModifiedBy>
  <cp:revision>2</cp:revision>
  <dcterms:created xsi:type="dcterms:W3CDTF">2020-12-14T04:13:00Z</dcterms:created>
  <dcterms:modified xsi:type="dcterms:W3CDTF">2020-12-14T04:13:00Z</dcterms:modified>
</cp:coreProperties>
</file>